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C45" w:rsidRPr="0076149D" w:rsidRDefault="00F83C45" w:rsidP="0076149D">
      <w:pPr>
        <w:spacing w:afterLines="50"/>
        <w:ind w:firstLineChars="0" w:firstLine="0"/>
        <w:rPr>
          <w:rFonts w:ascii="黑体" w:eastAsia="黑体" w:hAnsi="黑体"/>
          <w:sz w:val="32"/>
          <w:szCs w:val="32"/>
        </w:rPr>
      </w:pPr>
      <w:r w:rsidRPr="0076149D">
        <w:rPr>
          <w:rFonts w:ascii="黑体" w:eastAsia="黑体" w:hAnsi="黑体" w:hint="eastAsia"/>
          <w:sz w:val="32"/>
          <w:szCs w:val="32"/>
        </w:rPr>
        <w:t>附件1</w:t>
      </w:r>
    </w:p>
    <w:p w:rsidR="0076149D" w:rsidRDefault="0076149D" w:rsidP="00EE5AFE">
      <w:pPr>
        <w:spacing w:afterLines="50" w:line="560" w:lineRule="exact"/>
        <w:ind w:firstLine="880"/>
        <w:rPr>
          <w:rFonts w:eastAsia="方正小标宋简体" w:hint="eastAsia"/>
          <w:sz w:val="44"/>
          <w:szCs w:val="44"/>
        </w:rPr>
      </w:pPr>
    </w:p>
    <w:p w:rsidR="00F83C45" w:rsidRDefault="00F83C45" w:rsidP="00EE5AFE">
      <w:pPr>
        <w:spacing w:afterLines="50" w:line="560" w:lineRule="exact"/>
        <w:ind w:firstLine="880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执业药师职业资格考试代码及名称表</w:t>
      </w:r>
    </w:p>
    <w:p w:rsidR="00F83C45" w:rsidRDefault="00F83C45" w:rsidP="00EE5AFE">
      <w:pPr>
        <w:spacing w:afterLines="50" w:line="560" w:lineRule="exact"/>
        <w:ind w:firstLine="880"/>
        <w:rPr>
          <w:rFonts w:eastAsia="方正小标宋简体"/>
          <w:sz w:val="44"/>
          <w:szCs w:val="44"/>
        </w:rPr>
      </w:pPr>
    </w:p>
    <w:tbl>
      <w:tblPr>
        <w:tblpPr w:leftFromText="180" w:rightFromText="180" w:vertAnchor="text" w:horzAnchor="margin" w:tblpX="-183" w:tblpY="55"/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4"/>
        <w:gridCol w:w="1699"/>
        <w:gridCol w:w="2316"/>
        <w:gridCol w:w="3722"/>
      </w:tblGrid>
      <w:tr w:rsidR="00F83C45" w:rsidTr="00F83C45">
        <w:trPr>
          <w:trHeight w:hRule="exact" w:val="1002"/>
        </w:trPr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400" w:lineRule="exact"/>
              <w:ind w:firstLineChars="0" w:firstLine="0"/>
              <w:jc w:val="center"/>
              <w:rPr>
                <w:rFonts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 w:cs="宋体" w:hint="eastAsia"/>
                <w:color w:val="000000"/>
                <w:kern w:val="0"/>
                <w:sz w:val="32"/>
                <w:szCs w:val="32"/>
              </w:rPr>
              <w:t>考试名称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400" w:lineRule="exact"/>
              <w:ind w:firstLineChars="0" w:firstLine="0"/>
              <w:jc w:val="center"/>
              <w:rPr>
                <w:rFonts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 w:cs="宋体" w:hint="eastAsia"/>
                <w:color w:val="000000"/>
                <w:kern w:val="0"/>
                <w:sz w:val="32"/>
                <w:szCs w:val="32"/>
              </w:rPr>
              <w:t>级别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400" w:lineRule="exact"/>
              <w:ind w:firstLineChars="0" w:firstLine="0"/>
              <w:jc w:val="center"/>
              <w:rPr>
                <w:rFonts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 w:cs="宋体" w:hint="eastAsia"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400" w:lineRule="exact"/>
              <w:ind w:firstLineChars="0" w:firstLine="0"/>
              <w:jc w:val="center"/>
              <w:rPr>
                <w:rFonts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 w:cs="宋体" w:hint="eastAsia"/>
                <w:color w:val="000000"/>
                <w:kern w:val="0"/>
                <w:sz w:val="32"/>
                <w:szCs w:val="32"/>
              </w:rPr>
              <w:t>考试科目</w:t>
            </w:r>
          </w:p>
        </w:tc>
      </w:tr>
      <w:tr w:rsidR="00F83C45" w:rsidTr="00F83C45">
        <w:trPr>
          <w:trHeight w:hRule="exact" w:val="443"/>
        </w:trPr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ind w:firstLineChars="0" w:firstLine="0"/>
              <w:jc w:val="center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 w:cs="宋体"/>
                <w:color w:val="000000"/>
                <w:kern w:val="0"/>
                <w:sz w:val="32"/>
                <w:szCs w:val="32"/>
              </w:rPr>
              <w:t>026.</w:t>
            </w:r>
            <w:r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执业药师职业资格考试</w:t>
            </w: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ind w:firstLineChars="0" w:firstLine="0"/>
              <w:jc w:val="center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 w:cs="宋体"/>
                <w:color w:val="000000"/>
                <w:kern w:val="0"/>
                <w:sz w:val="32"/>
                <w:szCs w:val="32"/>
              </w:rPr>
              <w:t>02.</w:t>
            </w:r>
            <w:r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免二科</w:t>
            </w:r>
          </w:p>
        </w:tc>
        <w:tc>
          <w:tcPr>
            <w:tcW w:w="1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 w:cs="宋体"/>
                <w:color w:val="000000"/>
                <w:kern w:val="0"/>
                <w:sz w:val="32"/>
                <w:szCs w:val="32"/>
              </w:rPr>
              <w:t>01</w:t>
            </w:r>
            <w:r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药学二科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400" w:lineRule="exact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 w:cs="宋体"/>
                <w:color w:val="000000"/>
                <w:kern w:val="0"/>
                <w:sz w:val="32"/>
                <w:szCs w:val="32"/>
              </w:rPr>
              <w:t>1.</w:t>
            </w:r>
            <w:r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药事管理与法规</w:t>
            </w:r>
          </w:p>
        </w:tc>
      </w:tr>
      <w:tr w:rsidR="00F83C45" w:rsidTr="00F83C45">
        <w:trPr>
          <w:trHeight w:val="9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240" w:lineRule="auto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240" w:lineRule="auto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240" w:lineRule="auto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400" w:lineRule="exact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 w:cs="宋体"/>
                <w:color w:val="000000"/>
                <w:kern w:val="0"/>
                <w:sz w:val="32"/>
                <w:szCs w:val="32"/>
              </w:rPr>
              <w:t>4.</w:t>
            </w:r>
            <w:r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综合知识与技能（药学）</w:t>
            </w:r>
          </w:p>
        </w:tc>
      </w:tr>
      <w:tr w:rsidR="00F83C45" w:rsidTr="00F83C45">
        <w:trPr>
          <w:trHeight w:hRule="exact"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240" w:lineRule="auto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240" w:lineRule="auto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中药学二科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400" w:lineRule="exact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 w:cs="宋体"/>
                <w:color w:val="000000"/>
                <w:kern w:val="0"/>
                <w:sz w:val="32"/>
                <w:szCs w:val="32"/>
              </w:rPr>
              <w:t>1.</w:t>
            </w:r>
            <w:r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药事管理与法规</w:t>
            </w:r>
          </w:p>
        </w:tc>
      </w:tr>
      <w:tr w:rsidR="00F83C45" w:rsidTr="00F83C45">
        <w:trPr>
          <w:trHeight w:val="8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240" w:lineRule="auto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240" w:lineRule="auto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240" w:lineRule="auto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400" w:lineRule="exact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 w:cs="宋体"/>
                <w:color w:val="000000"/>
                <w:kern w:val="0"/>
                <w:sz w:val="32"/>
                <w:szCs w:val="32"/>
              </w:rPr>
              <w:t>7.</w:t>
            </w:r>
            <w:r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综合知识与技能（中药学）</w:t>
            </w:r>
          </w:p>
        </w:tc>
      </w:tr>
      <w:tr w:rsidR="00F83C45" w:rsidTr="00F83C45">
        <w:trPr>
          <w:trHeight w:hRule="exact"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240" w:lineRule="auto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ind w:firstLineChars="0" w:firstLine="0"/>
              <w:jc w:val="center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 w:cs="宋体"/>
                <w:color w:val="000000"/>
                <w:kern w:val="0"/>
                <w:sz w:val="32"/>
                <w:szCs w:val="32"/>
              </w:rPr>
              <w:t>04.</w:t>
            </w:r>
            <w:r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考全科</w:t>
            </w:r>
          </w:p>
        </w:tc>
        <w:tc>
          <w:tcPr>
            <w:tcW w:w="1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 w:cs="宋体"/>
                <w:color w:val="000000"/>
                <w:kern w:val="0"/>
                <w:sz w:val="32"/>
                <w:szCs w:val="32"/>
              </w:rPr>
              <w:t>01</w:t>
            </w:r>
            <w:r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药学四科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400" w:lineRule="exact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 w:cs="宋体"/>
                <w:color w:val="000000"/>
                <w:kern w:val="0"/>
                <w:sz w:val="32"/>
                <w:szCs w:val="32"/>
              </w:rPr>
              <w:t>1.</w:t>
            </w:r>
            <w:r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药事管理与法规</w:t>
            </w:r>
          </w:p>
        </w:tc>
      </w:tr>
      <w:tr w:rsidR="00F83C45" w:rsidTr="00F83C45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240" w:lineRule="auto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240" w:lineRule="auto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240" w:lineRule="auto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400" w:lineRule="exact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 w:cs="宋体"/>
                <w:color w:val="000000"/>
                <w:kern w:val="0"/>
                <w:sz w:val="32"/>
                <w:szCs w:val="32"/>
              </w:rPr>
              <w:t>2.</w:t>
            </w:r>
            <w:r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药学专业知识（一）</w:t>
            </w:r>
          </w:p>
        </w:tc>
      </w:tr>
      <w:tr w:rsidR="00F83C45" w:rsidTr="00F83C45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240" w:lineRule="auto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240" w:lineRule="auto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240" w:lineRule="auto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400" w:lineRule="exact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 w:cs="宋体"/>
                <w:color w:val="000000"/>
                <w:kern w:val="0"/>
                <w:sz w:val="32"/>
                <w:szCs w:val="32"/>
              </w:rPr>
              <w:t>3.</w:t>
            </w:r>
            <w:r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药学专业知识（二）</w:t>
            </w:r>
          </w:p>
        </w:tc>
      </w:tr>
      <w:tr w:rsidR="00F83C45" w:rsidTr="00F83C45">
        <w:trPr>
          <w:trHeight w:val="7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240" w:lineRule="auto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240" w:lineRule="auto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240" w:lineRule="auto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400" w:lineRule="exact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 w:cs="宋体"/>
                <w:color w:val="000000"/>
                <w:kern w:val="0"/>
                <w:sz w:val="32"/>
                <w:szCs w:val="32"/>
              </w:rPr>
              <w:t>4.</w:t>
            </w:r>
            <w:r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综合知识与技能（药学）</w:t>
            </w:r>
          </w:p>
        </w:tc>
      </w:tr>
      <w:tr w:rsidR="00F83C45" w:rsidTr="00F83C45">
        <w:trPr>
          <w:trHeight w:hRule="exact"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240" w:lineRule="auto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240" w:lineRule="auto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中药学四科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400" w:lineRule="exact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 w:cs="宋体"/>
                <w:color w:val="000000"/>
                <w:kern w:val="0"/>
                <w:sz w:val="32"/>
                <w:szCs w:val="32"/>
              </w:rPr>
              <w:t>1.</w:t>
            </w:r>
            <w:r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药事管理与法规</w:t>
            </w:r>
          </w:p>
        </w:tc>
      </w:tr>
      <w:tr w:rsidR="00F83C45" w:rsidTr="00F83C45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240" w:lineRule="auto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240" w:lineRule="auto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240" w:lineRule="auto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400" w:lineRule="exact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 w:cs="宋体"/>
                <w:color w:val="000000"/>
                <w:kern w:val="0"/>
                <w:sz w:val="32"/>
                <w:szCs w:val="32"/>
              </w:rPr>
              <w:t>5.</w:t>
            </w:r>
            <w:r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中药学专业知识（一）</w:t>
            </w:r>
          </w:p>
        </w:tc>
      </w:tr>
      <w:tr w:rsidR="00F83C45" w:rsidTr="00F83C45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240" w:lineRule="auto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240" w:lineRule="auto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240" w:lineRule="auto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400" w:lineRule="exact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 w:cs="宋体"/>
                <w:color w:val="000000"/>
                <w:kern w:val="0"/>
                <w:sz w:val="32"/>
                <w:szCs w:val="32"/>
              </w:rPr>
              <w:t>6.</w:t>
            </w:r>
            <w:r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中药学专业知识（二）</w:t>
            </w:r>
          </w:p>
        </w:tc>
      </w:tr>
      <w:tr w:rsidR="00F83C45" w:rsidTr="00F83C45">
        <w:trPr>
          <w:trHeight w:val="9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240" w:lineRule="auto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240" w:lineRule="auto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240" w:lineRule="auto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C45" w:rsidRDefault="00F83C45">
            <w:pPr>
              <w:widowControl/>
              <w:spacing w:line="400" w:lineRule="exact"/>
              <w:ind w:firstLineChars="0" w:firstLine="0"/>
              <w:rPr>
                <w:rFonts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" w:cs="宋体"/>
                <w:color w:val="000000"/>
                <w:kern w:val="0"/>
                <w:sz w:val="32"/>
                <w:szCs w:val="32"/>
              </w:rPr>
              <w:t>7.</w:t>
            </w:r>
            <w:r>
              <w:rPr>
                <w:rFonts w:eastAsia="仿宋" w:cs="宋体" w:hint="eastAsia"/>
                <w:color w:val="000000"/>
                <w:kern w:val="0"/>
                <w:sz w:val="32"/>
                <w:szCs w:val="32"/>
              </w:rPr>
              <w:t>综合知识与技能（中药学）</w:t>
            </w:r>
          </w:p>
        </w:tc>
      </w:tr>
    </w:tbl>
    <w:p w:rsidR="004F7874" w:rsidRPr="00F83C45" w:rsidRDefault="004F7874" w:rsidP="00F83C45">
      <w:pPr>
        <w:ind w:firstLine="560"/>
      </w:pPr>
    </w:p>
    <w:sectPr w:rsidR="004F7874" w:rsidRPr="00F83C45" w:rsidSect="007A45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7CE" w:rsidRDefault="00E657CE" w:rsidP="00F83C45">
      <w:pPr>
        <w:spacing w:line="240" w:lineRule="auto"/>
        <w:ind w:firstLine="560"/>
      </w:pPr>
      <w:r>
        <w:separator/>
      </w:r>
    </w:p>
  </w:endnote>
  <w:endnote w:type="continuationSeparator" w:id="1">
    <w:p w:rsidR="00E657CE" w:rsidRDefault="00E657CE" w:rsidP="00F83C45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49D" w:rsidRDefault="0076149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49D" w:rsidRDefault="0076149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49D" w:rsidRDefault="0076149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7CE" w:rsidRDefault="00E657CE" w:rsidP="00F83C45">
      <w:pPr>
        <w:spacing w:line="240" w:lineRule="auto"/>
        <w:ind w:firstLine="560"/>
      </w:pPr>
      <w:r>
        <w:separator/>
      </w:r>
    </w:p>
  </w:footnote>
  <w:footnote w:type="continuationSeparator" w:id="1">
    <w:p w:rsidR="00E657CE" w:rsidRDefault="00E657CE" w:rsidP="00F83C45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49D" w:rsidRDefault="007614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C6" w:rsidRDefault="00CC45C6" w:rsidP="00CC45C6">
    <w:pPr>
      <w:ind w:firstLine="5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49D" w:rsidRDefault="007614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C45"/>
    <w:rsid w:val="00315DED"/>
    <w:rsid w:val="004F7874"/>
    <w:rsid w:val="0076149D"/>
    <w:rsid w:val="007A4588"/>
    <w:rsid w:val="008441C8"/>
    <w:rsid w:val="00CC45C6"/>
    <w:rsid w:val="00E657CE"/>
    <w:rsid w:val="00EE5AFE"/>
    <w:rsid w:val="00F8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45"/>
    <w:pPr>
      <w:widowControl w:val="0"/>
      <w:spacing w:line="600" w:lineRule="exact"/>
      <w:ind w:firstLineChars="200" w:firstLine="200"/>
    </w:pPr>
    <w:rPr>
      <w:rFonts w:ascii="Times New Roman" w:eastAsia="仿宋_GB2312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3C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3C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3C45"/>
    <w:pPr>
      <w:tabs>
        <w:tab w:val="center" w:pos="4153"/>
        <w:tab w:val="right" w:pos="8306"/>
      </w:tabs>
      <w:snapToGrid w:val="0"/>
      <w:spacing w:line="240" w:lineRule="auto"/>
      <w:ind w:firstLineChars="0" w:firstLine="0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3C4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C45C6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C45C6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2023-08-03T04:33:00Z</cp:lastPrinted>
  <dcterms:created xsi:type="dcterms:W3CDTF">2023-08-01T11:18:00Z</dcterms:created>
  <dcterms:modified xsi:type="dcterms:W3CDTF">2023-08-03T04:33:00Z</dcterms:modified>
</cp:coreProperties>
</file>